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77D27" w14:textId="77777777" w:rsidR="007C7676" w:rsidRPr="007C7676" w:rsidRDefault="007C7676" w:rsidP="007C7676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201042437"/>
      <w:r w:rsidRPr="007C7676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3D2C11A" wp14:editId="7C5FCBAF">
            <wp:extent cx="762000" cy="1082040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8E85B" w14:textId="77777777" w:rsidR="007C7676" w:rsidRPr="007C7676" w:rsidRDefault="007C7676" w:rsidP="007C767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C7676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29A6C4D3" w14:textId="77777777" w:rsidR="007C7676" w:rsidRPr="007C7676" w:rsidRDefault="007C7676" w:rsidP="007C7676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7DD99D5A" w14:textId="77777777" w:rsidR="007C7676" w:rsidRPr="007C7676" w:rsidRDefault="007C7676" w:rsidP="007C7676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C7676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20768992" w14:textId="77777777" w:rsidR="007C7676" w:rsidRPr="007C7676" w:rsidRDefault="007C7676" w:rsidP="007C7676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C7676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7E8873E3" w14:textId="77777777" w:rsidR="007C7676" w:rsidRPr="007C7676" w:rsidRDefault="007C7676" w:rsidP="007C7676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C7676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október 22-i rendes ülésére</w:t>
      </w:r>
    </w:p>
    <w:p w14:paraId="765E3E38" w14:textId="77777777" w:rsidR="00137784" w:rsidRPr="00BD02E5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5EAC6" w14:textId="77777777" w:rsidR="00137784" w:rsidRPr="00BD02E5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8180A3" w14:textId="6F4A9A4D" w:rsidR="009D1B6F" w:rsidRPr="007243EB" w:rsidRDefault="00137784" w:rsidP="009D1B6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02E5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182B36">
        <w:rPr>
          <w:rFonts w:ascii="Times New Roman" w:hAnsi="Times New Roman" w:cs="Times New Roman"/>
          <w:b/>
          <w:bCs/>
          <w:sz w:val="24"/>
          <w:szCs w:val="24"/>
        </w:rPr>
        <w:t xml:space="preserve">Előterjesztés a Városgazda Kft. </w:t>
      </w:r>
      <w:r w:rsidR="00F14890">
        <w:rPr>
          <w:rFonts w:ascii="Times New Roman" w:hAnsi="Times New Roman" w:cs="Times New Roman"/>
          <w:b/>
          <w:bCs/>
          <w:sz w:val="24"/>
          <w:szCs w:val="24"/>
        </w:rPr>
        <w:t>szerződés módosításairól</w:t>
      </w:r>
    </w:p>
    <w:p w14:paraId="16E7E5F1" w14:textId="77777777" w:rsidR="009D1B6F" w:rsidRDefault="009D1B6F" w:rsidP="009D1B6F">
      <w:pPr>
        <w:jc w:val="both"/>
        <w:rPr>
          <w:b/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7784" w:rsidRPr="00BD02E5" w14:paraId="47343FF1" w14:textId="77777777" w:rsidTr="00F634C6">
        <w:tc>
          <w:tcPr>
            <w:tcW w:w="4531" w:type="dxa"/>
          </w:tcPr>
          <w:p w14:paraId="37DDF4BA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EE1EAE2" w14:textId="77777777" w:rsidR="007C7676" w:rsidRPr="007C7676" w:rsidRDefault="007C7676" w:rsidP="007C7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76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59024595" w14:textId="1BFCB692" w:rsidR="00137784" w:rsidRPr="00BD02E5" w:rsidRDefault="007C7676" w:rsidP="007C76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6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Bianka elnök</w:t>
            </w:r>
          </w:p>
        </w:tc>
      </w:tr>
      <w:tr w:rsidR="00137784" w:rsidRPr="00BD02E5" w14:paraId="3CAC4915" w14:textId="77777777" w:rsidTr="00F634C6">
        <w:tc>
          <w:tcPr>
            <w:tcW w:w="4531" w:type="dxa"/>
          </w:tcPr>
          <w:p w14:paraId="3A85E016" w14:textId="53CBFE64" w:rsidR="00137784" w:rsidRPr="00BD02E5" w:rsidRDefault="00182B36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="00137784"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3CF2762C" w14:textId="50EC1586" w:rsidR="00137784" w:rsidRPr="00BD02E5" w:rsidRDefault="00182B36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137784" w:rsidRPr="00BD02E5" w14:paraId="29FC7079" w14:textId="77777777" w:rsidTr="00F634C6">
        <w:tc>
          <w:tcPr>
            <w:tcW w:w="4531" w:type="dxa"/>
          </w:tcPr>
          <w:p w14:paraId="387C6EF7" w14:textId="150B03B0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5A4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 Előterjesztés</w:t>
            </w: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előzetesen egyeztetve:</w:t>
            </w:r>
          </w:p>
        </w:tc>
        <w:tc>
          <w:tcPr>
            <w:tcW w:w="4531" w:type="dxa"/>
          </w:tcPr>
          <w:p w14:paraId="18B9C663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137784" w:rsidRPr="00BD02E5" w14:paraId="70D5B5F2" w14:textId="77777777" w:rsidTr="00F634C6">
        <w:tc>
          <w:tcPr>
            <w:tcW w:w="4531" w:type="dxa"/>
          </w:tcPr>
          <w:p w14:paraId="5473A7C0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73F749C3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137784" w:rsidRPr="00BD02E5" w14:paraId="37FAFDAE" w14:textId="77777777" w:rsidTr="00F634C6">
        <w:tc>
          <w:tcPr>
            <w:tcW w:w="4531" w:type="dxa"/>
          </w:tcPr>
          <w:p w14:paraId="51B20BB6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6C00457" w14:textId="77777777" w:rsidR="00137784" w:rsidRDefault="007243EB" w:rsidP="00F634C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36781644" w14:textId="4225E628" w:rsidR="007243EB" w:rsidRPr="00BD02E5" w:rsidRDefault="007243EB" w:rsidP="00F634C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137784" w:rsidRPr="00BD02E5" w14:paraId="3D1890EA" w14:textId="77777777" w:rsidTr="00F634C6">
        <w:tc>
          <w:tcPr>
            <w:tcW w:w="4531" w:type="dxa"/>
          </w:tcPr>
          <w:p w14:paraId="32E2C0E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400FE6DD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137784" w:rsidRPr="00BD02E5" w14:paraId="17BDF780" w14:textId="77777777" w:rsidTr="00F634C6">
        <w:tc>
          <w:tcPr>
            <w:tcW w:w="4531" w:type="dxa"/>
          </w:tcPr>
          <w:p w14:paraId="727C38A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2970C42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3EB"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243E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határozat </w:t>
            </w:r>
          </w:p>
        </w:tc>
      </w:tr>
      <w:tr w:rsidR="00137784" w:rsidRPr="00BD02E5" w14:paraId="7DCA87E3" w14:textId="77777777" w:rsidTr="00F634C6">
        <w:tc>
          <w:tcPr>
            <w:tcW w:w="4531" w:type="dxa"/>
          </w:tcPr>
          <w:p w14:paraId="6DCCB3D4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11BAD0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3E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egyszerű/</w:t>
            </w:r>
            <w:r w:rsidRPr="007243EB">
              <w:rPr>
                <w:rFonts w:ascii="Times New Roman" w:hAnsi="Times New Roman" w:cs="Times New Roman"/>
                <w:sz w:val="24"/>
                <w:szCs w:val="24"/>
              </w:rPr>
              <w:t xml:space="preserve">minősített </w:t>
            </w:r>
          </w:p>
        </w:tc>
      </w:tr>
      <w:tr w:rsidR="00137784" w:rsidRPr="00BD02E5" w14:paraId="3824A6DC" w14:textId="77777777" w:rsidTr="00F634C6">
        <w:tc>
          <w:tcPr>
            <w:tcW w:w="4531" w:type="dxa"/>
          </w:tcPr>
          <w:p w14:paraId="5DCC0A32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77B00E61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137784" w:rsidRPr="00BD02E5" w14:paraId="07D29AA2" w14:textId="77777777" w:rsidTr="00F634C6">
        <w:tc>
          <w:tcPr>
            <w:tcW w:w="4531" w:type="dxa"/>
          </w:tcPr>
          <w:p w14:paraId="71221711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4A778CF" w14:textId="344AF5C8" w:rsidR="009D1B6F" w:rsidRPr="007C7676" w:rsidRDefault="00182B36" w:rsidP="007C7676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676">
              <w:rPr>
                <w:rFonts w:ascii="Times New Roman" w:hAnsi="Times New Roman" w:cs="Times New Roman"/>
                <w:sz w:val="24"/>
                <w:szCs w:val="24"/>
              </w:rPr>
              <w:t>Szerződések</w:t>
            </w:r>
          </w:p>
        </w:tc>
      </w:tr>
    </w:tbl>
    <w:p w14:paraId="3582EEE0" w14:textId="77777777" w:rsidR="00137784" w:rsidRPr="00BD02E5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2DFC9" w14:textId="1F4FF56B" w:rsidR="00137784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 w:rsidRPr="00BD02E5">
        <w:rPr>
          <w:rFonts w:ascii="Times New Roman" w:hAnsi="Times New Roman" w:cs="Times New Roman"/>
          <w:sz w:val="24"/>
          <w:szCs w:val="24"/>
        </w:rPr>
        <w:t>Jánoshalma, 202</w:t>
      </w:r>
      <w:r w:rsidR="007243EB">
        <w:rPr>
          <w:rFonts w:ascii="Times New Roman" w:hAnsi="Times New Roman" w:cs="Times New Roman"/>
          <w:sz w:val="24"/>
          <w:szCs w:val="24"/>
        </w:rPr>
        <w:t xml:space="preserve">5. </w:t>
      </w:r>
      <w:r w:rsidR="00182B36">
        <w:rPr>
          <w:rFonts w:ascii="Times New Roman" w:hAnsi="Times New Roman" w:cs="Times New Roman"/>
          <w:sz w:val="24"/>
          <w:szCs w:val="24"/>
        </w:rPr>
        <w:t>október 1</w:t>
      </w:r>
      <w:r w:rsidR="007C7676">
        <w:rPr>
          <w:rFonts w:ascii="Times New Roman" w:hAnsi="Times New Roman" w:cs="Times New Roman"/>
          <w:sz w:val="24"/>
          <w:szCs w:val="24"/>
        </w:rPr>
        <w:t>7</w:t>
      </w:r>
      <w:r w:rsidR="00182B36">
        <w:rPr>
          <w:rFonts w:ascii="Times New Roman" w:hAnsi="Times New Roman" w:cs="Times New Roman"/>
          <w:sz w:val="24"/>
          <w:szCs w:val="24"/>
        </w:rPr>
        <w:t>.</w:t>
      </w:r>
    </w:p>
    <w:p w14:paraId="3AEAFA2D" w14:textId="77777777" w:rsidR="00182B36" w:rsidRDefault="00182B3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E6217F" w14:textId="77777777" w:rsidR="00182B36" w:rsidRDefault="00182B3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623ACE" w14:textId="77777777" w:rsidR="00182B36" w:rsidRDefault="00182B3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316A6D" w14:textId="77777777" w:rsidR="00182B36" w:rsidRDefault="00182B3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4C9ED7" w14:textId="77777777" w:rsidR="00182B36" w:rsidRDefault="00182B3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8DACDE" w14:textId="77777777" w:rsidR="00182B36" w:rsidRDefault="00182B3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E1F4ED" w14:textId="77777777" w:rsidR="00182B36" w:rsidRDefault="00182B3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6217F1" w14:textId="77777777" w:rsidR="00182B36" w:rsidRDefault="00182B3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9BB116" w14:textId="77777777" w:rsidR="00182B36" w:rsidRDefault="00182B3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B83CA9" w14:textId="214E8EAE" w:rsidR="00182B36" w:rsidRPr="007C7676" w:rsidRDefault="00182B36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Képviselő </w:t>
      </w:r>
      <w:r w:rsidR="007C7676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7C7676">
        <w:rPr>
          <w:rFonts w:ascii="Times New Roman" w:hAnsi="Times New Roman" w:cs="Times New Roman"/>
          <w:b/>
          <w:bCs/>
          <w:sz w:val="24"/>
          <w:szCs w:val="24"/>
        </w:rPr>
        <w:t>estület!</w:t>
      </w:r>
    </w:p>
    <w:p w14:paraId="7DACC32D" w14:textId="77777777" w:rsidR="00182B36" w:rsidRDefault="00182B3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AB1856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Városgazda Kft. városüzemeltetési részlegét, valamint a sportpálya üzemeltetését 2025. március 1-től az Önkormányzat látja el a Polgármesteri Hivatal Városüzemeltetési és Pénzügyi Osztályvezetőjének irányítása alatt.</w:t>
      </w:r>
    </w:p>
    <w:p w14:paraId="08D17649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feladatok átvételét követően a feladatellátáshoz szükséges gépjárművek átkerültek üzembentartói bejegyzéssel az Önkormányzathoz (forgalmi engedéllyel rendelkező gépjárművek, pótkocsik), az egyéb eszközökre nincs átadás-átvételi megállapodásunk. A Városgazda Kft könyvelője és leköszönő könyvvizsgálója felhívta arra a figyelmet, hogy szabályosan akkor tudja az Önkormányzat működtetni a városüzemeltetési részleget, ha az átvett eszközöket béreljük, vagy megvásároljuk.</w:t>
      </w:r>
    </w:p>
    <w:p w14:paraId="66B3763B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bérléssel az önkormányzatnak kiadása van, az eszközök maradnak a </w:t>
      </w:r>
      <w:proofErr w:type="gramStart"/>
      <w:r>
        <w:rPr>
          <w:rFonts w:ascii="Times New Roman" w:hAnsi="Times New Roman" w:cs="Times New Roman"/>
          <w:sz w:val="24"/>
          <w:szCs w:val="24"/>
        </w:rPr>
        <w:t>Kft.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tulajdonában és egy későbbi megszüntetés esetén az eszközök árát és áfa tartalmát is meg kellene fizetni.</w:t>
      </w:r>
    </w:p>
    <w:p w14:paraId="0DCB999E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Kft. jelenleg az Irodaházat, a Sportcsarnokot és az állati hullaátvevő telepet üzemelteti. Költségvetési támogatásként a sportcsarnokhoz havi 1.988.167 Ft-ot kap, az Irodaház üzemeltetéséhez havi 1.242.250 Ft + áfa összeget számláz. Az állati hullaátvevő telep üzemeltetését 2025. áprilistól saját bevételeiből fedezi, arra azönkormányzattól fedezetet nem kap.</w:t>
      </w:r>
    </w:p>
    <w:p w14:paraId="56D0F041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Fentieket figyelembe véve havonta legalább nettó 3.230.417 Ft eszközt szükséges vásárolnia az Önkormányzatnak a </w:t>
      </w:r>
      <w:proofErr w:type="gramStart"/>
      <w:r>
        <w:rPr>
          <w:rFonts w:ascii="Times New Roman" w:hAnsi="Times New Roman" w:cs="Times New Roman"/>
          <w:sz w:val="24"/>
          <w:szCs w:val="24"/>
        </w:rPr>
        <w:t>Kft-</w:t>
      </w:r>
      <w:proofErr w:type="spellStart"/>
      <w:r>
        <w:rPr>
          <w:rFonts w:ascii="Times New Roman" w:hAnsi="Times New Roman" w:cs="Times New Roman"/>
          <w:sz w:val="24"/>
          <w:szCs w:val="24"/>
        </w:rPr>
        <w:t>től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289DCDBF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Jánoshalma Városi Önkormányzat Képviselő-testületnek az önkormányzat vagyonáról és vagyongazdálkodási szabályairól szóló 6/2022. (IV.29.) önkormányzati rendelet 20. §-a szerint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8EAF3F3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Költségvetési szervek (ideértve a gazdasági társaságokat is) ingó vagyonainak értékesítésére vagy selejtezésére a költségvetési szerv vezetője 200.000 Ft egyedi értékig önállóan, 200.000-500.000 Ft egyedi érték esetén a polgármester, 500.000 Ft-ot meghaladó egyedi érték esetén pedig a Képviselő-testület előzetes hozzájárulásával jogosult.</w:t>
      </w:r>
    </w:p>
    <w:p w14:paraId="789D89C4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érték megállapítás alapja az értékesítésre vagy </w:t>
      </w:r>
      <w:proofErr w:type="gramStart"/>
      <w:r>
        <w:rPr>
          <w:rFonts w:ascii="Times New Roman" w:hAnsi="Times New Roman" w:cs="Times New Roman"/>
          <w:sz w:val="24"/>
          <w:szCs w:val="24"/>
        </w:rPr>
        <w:t>selejtezésre kerülő vagyontárgy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vagy vagyontárgyak bruttó forgalmi értéke.</w:t>
      </w:r>
    </w:p>
    <w:p w14:paraId="4EBB11E6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értékesítésből származó bevétel az önkormányzat érintett költségvetési szervének költségvetését illeti meg. A költségvetési szerv vezetőjének az értékesítésről és selejtezésről, a zárszámadáshoz kapcsolódóan számot kell adnia.</w:t>
      </w:r>
    </w:p>
    <w:p w14:paraId="79AA7B65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4CBF8A" w14:textId="77777777" w:rsidR="00F876F7" w:rsidRDefault="00F876F7" w:rsidP="00F876F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Városgazda Kft. selejtezési szabályzata szerint:</w:t>
      </w:r>
    </w:p>
    <w:p w14:paraId="475CCFB3" w14:textId="77777777" w:rsidR="00F876F7" w:rsidRDefault="00F876F7" w:rsidP="00F876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Eladásnál a felesleges vagyontárgy térítés ellenében, meghatározott feltétel mellett értékesíthető, a cég által kiválasztott körben. A térítés mértékében, az átadás időpontjában, a fizetési módban és határidőben - a pénzforgalmi előírások keretén belül - a felek állapodnak meg.</w:t>
      </w:r>
    </w:p>
    <w:p w14:paraId="4E98D334" w14:textId="77777777" w:rsidR="00F876F7" w:rsidRDefault="00F876F7" w:rsidP="00F876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Általános szempont: az eladási ár a hulladékárnál magasabb kell, hogy legyen.</w:t>
      </w:r>
    </w:p>
    <w:p w14:paraId="57EB4F2D" w14:textId="77777777" w:rsidR="00F876F7" w:rsidRDefault="00F876F7" w:rsidP="00F876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felesleges vagyontárgyak hasznosításának módját és az eladási árat mindig a cég vezetője hagyja jóvá.</w:t>
      </w:r>
    </w:p>
    <w:p w14:paraId="794950A7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A818AC" w14:textId="77777777" w:rsidR="00F876F7" w:rsidRDefault="00F876F7" w:rsidP="00F876F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Jánoshalma Városi Önkormányzat beszerzési szabályzatának 7. pontjában foglaltak szerint: </w:t>
      </w:r>
    </w:p>
    <w:p w14:paraId="27C737A8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nettó 8.000.000 Ft-ot meg nem haladó beszerzések tekintetében lehetőség van közvetlen vásárlással történő eseti beszerzésre több árajánlat bekérése nélkül. </w:t>
      </w:r>
    </w:p>
    <w:p w14:paraId="20AEF236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nettó 8.000.000 Ft-ot meghaladó beszerzések esetén mellőzni lehet a három árajánlat bekérését azon megállapodások esetében, melyeknél az Önkormányzat és az Önkormányzat 100 %-os tulajdonában álló, önkormányzati közfeladatot ellátó gazdálkodó szervezet köt megállapodást azzal, hogy ebben az esetben elég egy árajánlat beszerzése, majd írásbeli megrendelése, mely megrendelés megrendelője a polgármester, ellenjegyzője a Jegyző és a pénzügyi vezetői feladatokat ellátó köztisztviselő. E beszerzések megrendelője és megvalósítója a polgármester, aki a jogkörébe tartozó lebonyolított beszerzésekről hozott döntésről a soron következő Képviselő-testületi ülésen tájékoztatja a képviselőket.</w:t>
      </w:r>
    </w:p>
    <w:p w14:paraId="728ED4B6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Fentiekre tekintettel javasoljuk, hogy az alábbi eszközök kerüljenek eladásra, illetve megvásárlásra. </w:t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1160"/>
        <w:gridCol w:w="1560"/>
        <w:gridCol w:w="1660"/>
      </w:tblGrid>
      <w:tr w:rsidR="00F876F7" w14:paraId="2D9FFC19" w14:textId="77777777" w:rsidTr="00450143">
        <w:trPr>
          <w:trHeight w:val="765"/>
        </w:trPr>
        <w:tc>
          <w:tcPr>
            <w:tcW w:w="4660" w:type="dxa"/>
            <w:shd w:val="clear" w:color="auto" w:fill="99CCFF"/>
            <w:vAlign w:val="center"/>
            <w:hideMark/>
          </w:tcPr>
          <w:p w14:paraId="6C8334D0" w14:textId="77777777" w:rsidR="00F876F7" w:rsidRDefault="00F876F7" w:rsidP="0045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hu-HU"/>
                <w14:ligatures w14:val="standardContextual"/>
              </w:rPr>
              <w:t>Megnevezés</w:t>
            </w:r>
          </w:p>
        </w:tc>
        <w:tc>
          <w:tcPr>
            <w:tcW w:w="1160" w:type="dxa"/>
            <w:shd w:val="clear" w:color="auto" w:fill="99CCFF"/>
            <w:vAlign w:val="center"/>
            <w:hideMark/>
          </w:tcPr>
          <w:p w14:paraId="008E0295" w14:textId="77777777" w:rsidR="00F876F7" w:rsidRDefault="00F876F7" w:rsidP="0045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hu-HU"/>
                <w14:ligatures w14:val="standardContextual"/>
              </w:rPr>
              <w:t>Beszerzés dátuma</w:t>
            </w:r>
          </w:p>
        </w:tc>
        <w:tc>
          <w:tcPr>
            <w:tcW w:w="1560" w:type="dxa"/>
            <w:shd w:val="clear" w:color="auto" w:fill="99CCFF"/>
            <w:vAlign w:val="center"/>
            <w:hideMark/>
          </w:tcPr>
          <w:p w14:paraId="6305BAB6" w14:textId="77777777" w:rsidR="00F876F7" w:rsidRDefault="00F876F7" w:rsidP="0045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hu-HU"/>
                <w14:ligatures w14:val="standardContextual"/>
              </w:rPr>
              <w:t>Könyv szerinti nettó érték 2025.05.31</w:t>
            </w:r>
          </w:p>
        </w:tc>
        <w:tc>
          <w:tcPr>
            <w:tcW w:w="1660" w:type="dxa"/>
            <w:shd w:val="clear" w:color="auto" w:fill="99CCFF"/>
            <w:vAlign w:val="center"/>
            <w:hideMark/>
          </w:tcPr>
          <w:p w14:paraId="6DD8B4E1" w14:textId="77777777" w:rsidR="00F876F7" w:rsidRDefault="00F876F7" w:rsidP="0045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hu-HU"/>
                <w14:ligatures w14:val="standardContextual"/>
              </w:rPr>
              <w:t>Bruttó forgalmi érték</w:t>
            </w:r>
          </w:p>
        </w:tc>
      </w:tr>
      <w:tr w:rsidR="00F876F7" w14:paraId="15F23E67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6D971555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u-HU"/>
                <w14:ligatures w14:val="standardContextual"/>
              </w:rPr>
              <w:t>Utánfutó - XZH-693</w:t>
            </w:r>
          </w:p>
        </w:tc>
        <w:tc>
          <w:tcPr>
            <w:tcW w:w="1160" w:type="dxa"/>
            <w:noWrap/>
            <w:vAlign w:val="bottom"/>
            <w:hideMark/>
          </w:tcPr>
          <w:p w14:paraId="581A5E4E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2012.11.27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06A0BD11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0</w:t>
            </w:r>
          </w:p>
        </w:tc>
        <w:tc>
          <w:tcPr>
            <w:tcW w:w="1660" w:type="dxa"/>
            <w:noWrap/>
            <w:vAlign w:val="bottom"/>
            <w:hideMark/>
          </w:tcPr>
          <w:p w14:paraId="5F81E9C6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250000</w:t>
            </w:r>
          </w:p>
        </w:tc>
      </w:tr>
      <w:tr w:rsidR="00F876F7" w14:paraId="358A729D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0950B75C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Tartálykocsi  YLJ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-459 DETK  11</w:t>
            </w:r>
          </w:p>
        </w:tc>
        <w:tc>
          <w:tcPr>
            <w:tcW w:w="1160" w:type="dxa"/>
            <w:noWrap/>
            <w:vAlign w:val="bottom"/>
            <w:hideMark/>
          </w:tcPr>
          <w:p w14:paraId="7896F1E6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2017.04.12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51CB0E92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0</w:t>
            </w:r>
          </w:p>
        </w:tc>
        <w:tc>
          <w:tcPr>
            <w:tcW w:w="1660" w:type="dxa"/>
            <w:noWrap/>
            <w:vAlign w:val="bottom"/>
            <w:hideMark/>
          </w:tcPr>
          <w:p w14:paraId="75FAE75B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450000</w:t>
            </w:r>
          </w:p>
        </w:tc>
      </w:tr>
      <w:tr w:rsidR="00F876F7" w14:paraId="15801B4C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1B5BC1E3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VW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Caddy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tgk</w:t>
            </w:r>
            <w:proofErr w:type="spellEnd"/>
          </w:p>
        </w:tc>
        <w:tc>
          <w:tcPr>
            <w:tcW w:w="1160" w:type="dxa"/>
            <w:noWrap/>
            <w:vAlign w:val="bottom"/>
            <w:hideMark/>
          </w:tcPr>
          <w:p w14:paraId="2A29D491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2021.06.28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21CC93DF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205 352</w:t>
            </w:r>
          </w:p>
        </w:tc>
        <w:tc>
          <w:tcPr>
            <w:tcW w:w="1660" w:type="dxa"/>
            <w:noWrap/>
            <w:vAlign w:val="bottom"/>
            <w:hideMark/>
          </w:tcPr>
          <w:p w14:paraId="405199A5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600000</w:t>
            </w:r>
          </w:p>
        </w:tc>
      </w:tr>
      <w:tr w:rsidR="00F876F7" w14:paraId="6943F4E4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6EA3E99B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Tomkostage TS3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szíínpadlap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 készlet</w:t>
            </w:r>
          </w:p>
        </w:tc>
        <w:tc>
          <w:tcPr>
            <w:tcW w:w="1160" w:type="dxa"/>
            <w:noWrap/>
            <w:vAlign w:val="bottom"/>
            <w:hideMark/>
          </w:tcPr>
          <w:p w14:paraId="2145C597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2021.10.04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0CB9E316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2 105 637</w:t>
            </w:r>
          </w:p>
        </w:tc>
        <w:tc>
          <w:tcPr>
            <w:tcW w:w="1660" w:type="dxa"/>
            <w:noWrap/>
            <w:vAlign w:val="bottom"/>
            <w:hideMark/>
          </w:tcPr>
          <w:p w14:paraId="5249836E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1200000</w:t>
            </w:r>
          </w:p>
        </w:tc>
      </w:tr>
      <w:tr w:rsidR="00F876F7" w14:paraId="2CE55E94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6F16B82D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Vízautomata ipari hálózati Co2</w:t>
            </w:r>
          </w:p>
        </w:tc>
        <w:tc>
          <w:tcPr>
            <w:tcW w:w="1160" w:type="dxa"/>
            <w:noWrap/>
            <w:vAlign w:val="bottom"/>
            <w:hideMark/>
          </w:tcPr>
          <w:p w14:paraId="55A47F06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2023.07.24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22A9D994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313 813</w:t>
            </w:r>
          </w:p>
        </w:tc>
        <w:tc>
          <w:tcPr>
            <w:tcW w:w="1660" w:type="dxa"/>
            <w:noWrap/>
            <w:vAlign w:val="bottom"/>
            <w:hideMark/>
          </w:tcPr>
          <w:p w14:paraId="690CD8C8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25000</w:t>
            </w:r>
          </w:p>
        </w:tc>
      </w:tr>
      <w:tr w:rsidR="00F876F7" w14:paraId="6AFDA565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766A1925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Raktársátor 9*15*4,5 m</w:t>
            </w:r>
          </w:p>
        </w:tc>
        <w:tc>
          <w:tcPr>
            <w:tcW w:w="1160" w:type="dxa"/>
            <w:noWrap/>
            <w:vAlign w:val="bottom"/>
            <w:hideMark/>
          </w:tcPr>
          <w:p w14:paraId="5F53A849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2023.08.03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276BDE80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2 066 737</w:t>
            </w:r>
          </w:p>
        </w:tc>
        <w:tc>
          <w:tcPr>
            <w:tcW w:w="1660" w:type="dxa"/>
            <w:noWrap/>
            <w:vAlign w:val="bottom"/>
            <w:hideMark/>
          </w:tcPr>
          <w:p w14:paraId="70439024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1200000</w:t>
            </w:r>
          </w:p>
        </w:tc>
      </w:tr>
      <w:tr w:rsidR="00F876F7" w14:paraId="4F9127CF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1FBEF853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Rönkhasító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Güde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 GHS 500/8TE</w:t>
            </w:r>
          </w:p>
        </w:tc>
        <w:tc>
          <w:tcPr>
            <w:tcW w:w="1160" w:type="dxa"/>
            <w:noWrap/>
            <w:vAlign w:val="bottom"/>
            <w:hideMark/>
          </w:tcPr>
          <w:p w14:paraId="7C493987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2023.09.17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2030E4C9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160 091</w:t>
            </w:r>
          </w:p>
        </w:tc>
        <w:tc>
          <w:tcPr>
            <w:tcW w:w="1660" w:type="dxa"/>
            <w:noWrap/>
            <w:vAlign w:val="bottom"/>
            <w:hideMark/>
          </w:tcPr>
          <w:p w14:paraId="0EC5A680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80000</w:t>
            </w:r>
          </w:p>
        </w:tc>
      </w:tr>
      <w:tr w:rsidR="00F876F7" w14:paraId="68627AA5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0EB10998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Raktársátor 9*15*4,5 m</w:t>
            </w:r>
          </w:p>
        </w:tc>
        <w:tc>
          <w:tcPr>
            <w:tcW w:w="1160" w:type="dxa"/>
            <w:noWrap/>
            <w:vAlign w:val="bottom"/>
            <w:hideMark/>
          </w:tcPr>
          <w:p w14:paraId="38C9B415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2024.08.01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2D0E5562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1 923 711</w:t>
            </w:r>
          </w:p>
        </w:tc>
        <w:tc>
          <w:tcPr>
            <w:tcW w:w="1660" w:type="dxa"/>
            <w:noWrap/>
            <w:vAlign w:val="bottom"/>
            <w:hideMark/>
          </w:tcPr>
          <w:p w14:paraId="19EE5C95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1200000</w:t>
            </w:r>
          </w:p>
        </w:tc>
      </w:tr>
      <w:tr w:rsidR="00F876F7" w14:paraId="514D60B5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250806D3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u-HU"/>
                <w14:ligatures w14:val="standardContextual"/>
              </w:rPr>
              <w:t xml:space="preserve">Utánfutó 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u-HU"/>
                <w14:ligatures w14:val="standardContextual"/>
              </w:rPr>
              <w:t>AMBECK  (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u-HU"/>
                <w14:ligatures w14:val="standardContextual"/>
              </w:rPr>
              <w:t xml:space="preserve"> XSX-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hu-HU"/>
                <w14:ligatures w14:val="standardContextual"/>
              </w:rPr>
              <w:t>743 )</w:t>
            </w:r>
            <w:proofErr w:type="gramEnd"/>
          </w:p>
        </w:tc>
        <w:tc>
          <w:tcPr>
            <w:tcW w:w="1160" w:type="dxa"/>
            <w:noWrap/>
            <w:vAlign w:val="bottom"/>
            <w:hideMark/>
          </w:tcPr>
          <w:p w14:paraId="3FFAA24C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2008.12.01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0D3108B1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0</w:t>
            </w:r>
          </w:p>
        </w:tc>
        <w:tc>
          <w:tcPr>
            <w:tcW w:w="1660" w:type="dxa"/>
            <w:noWrap/>
            <w:vAlign w:val="bottom"/>
            <w:hideMark/>
          </w:tcPr>
          <w:p w14:paraId="2D2721EE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70000</w:t>
            </w:r>
          </w:p>
        </w:tc>
      </w:tr>
      <w:tr w:rsidR="00F876F7" w14:paraId="76A664DB" w14:textId="77777777" w:rsidTr="00450143">
        <w:trPr>
          <w:trHeight w:val="300"/>
        </w:trPr>
        <w:tc>
          <w:tcPr>
            <w:tcW w:w="4660" w:type="dxa"/>
            <w:shd w:val="clear" w:color="auto" w:fill="FFFFFF"/>
            <w:noWrap/>
            <w:vAlign w:val="bottom"/>
            <w:hideMark/>
          </w:tcPr>
          <w:p w14:paraId="2083D0E7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Fűnyiró-mulcsozó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 önjáró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Iseki</w:t>
            </w:r>
            <w:proofErr w:type="spellEnd"/>
          </w:p>
        </w:tc>
        <w:tc>
          <w:tcPr>
            <w:tcW w:w="1160" w:type="dxa"/>
            <w:shd w:val="clear" w:color="auto" w:fill="FFFFFF"/>
            <w:noWrap/>
            <w:vAlign w:val="bottom"/>
            <w:hideMark/>
          </w:tcPr>
          <w:p w14:paraId="7BF1FCE4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2015.08.31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0D7FA1E7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600 000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14:paraId="7472E41F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350000</w:t>
            </w:r>
          </w:p>
        </w:tc>
      </w:tr>
      <w:tr w:rsidR="00F876F7" w14:paraId="7A023D1A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68781F77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Félpotkocsi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  (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egytengelyes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utá</w:t>
            </w:r>
            <w:proofErr w:type="spellEnd"/>
          </w:p>
        </w:tc>
        <w:tc>
          <w:tcPr>
            <w:tcW w:w="1160" w:type="dxa"/>
            <w:noWrap/>
            <w:vAlign w:val="bottom"/>
            <w:hideMark/>
          </w:tcPr>
          <w:p w14:paraId="635C0673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2015.11.09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5C704B08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0</w:t>
            </w:r>
          </w:p>
        </w:tc>
        <w:tc>
          <w:tcPr>
            <w:tcW w:w="1660" w:type="dxa"/>
            <w:noWrap/>
            <w:vAlign w:val="bottom"/>
            <w:hideMark/>
          </w:tcPr>
          <w:p w14:paraId="5AFB6944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250000</w:t>
            </w:r>
          </w:p>
        </w:tc>
      </w:tr>
      <w:tr w:rsidR="00F876F7" w14:paraId="3B5FAB08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42EF01C3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Traktor-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ISEKI  TH4335  AL</w:t>
            </w:r>
            <w:proofErr w:type="gramEnd"/>
          </w:p>
        </w:tc>
        <w:tc>
          <w:tcPr>
            <w:tcW w:w="1160" w:type="dxa"/>
            <w:noWrap/>
            <w:vAlign w:val="bottom"/>
            <w:hideMark/>
          </w:tcPr>
          <w:p w14:paraId="66235E4B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2016.06.06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75E555E2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1 000 000</w:t>
            </w:r>
          </w:p>
        </w:tc>
        <w:tc>
          <w:tcPr>
            <w:tcW w:w="1660" w:type="dxa"/>
            <w:noWrap/>
            <w:vAlign w:val="bottom"/>
            <w:hideMark/>
          </w:tcPr>
          <w:p w14:paraId="7A1CBBDB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450000</w:t>
            </w:r>
          </w:p>
        </w:tc>
      </w:tr>
      <w:tr w:rsidR="00F876F7" w14:paraId="30E3AA09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60313017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Pótkocsi-egytengelyes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Fligegl</w:t>
            </w:r>
            <w:proofErr w:type="spellEnd"/>
          </w:p>
        </w:tc>
        <w:tc>
          <w:tcPr>
            <w:tcW w:w="1160" w:type="dxa"/>
            <w:noWrap/>
            <w:vAlign w:val="bottom"/>
            <w:hideMark/>
          </w:tcPr>
          <w:p w14:paraId="5A0EC88E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2016.06.29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0430E680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0</w:t>
            </w:r>
          </w:p>
        </w:tc>
        <w:tc>
          <w:tcPr>
            <w:tcW w:w="1660" w:type="dxa"/>
            <w:noWrap/>
            <w:vAlign w:val="bottom"/>
            <w:hideMark/>
          </w:tcPr>
          <w:p w14:paraId="63077A17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250000</w:t>
            </w:r>
          </w:p>
        </w:tc>
      </w:tr>
      <w:tr w:rsidR="00F876F7" w14:paraId="2F5B6C83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28FEE167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MTZ mezőgazdasági vontató 892,</w:t>
            </w:r>
          </w:p>
        </w:tc>
        <w:tc>
          <w:tcPr>
            <w:tcW w:w="1160" w:type="dxa"/>
            <w:noWrap/>
            <w:vAlign w:val="bottom"/>
            <w:hideMark/>
          </w:tcPr>
          <w:p w14:paraId="551A06DB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2016.08.29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6285E29D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0</w:t>
            </w:r>
          </w:p>
        </w:tc>
        <w:tc>
          <w:tcPr>
            <w:tcW w:w="1660" w:type="dxa"/>
            <w:noWrap/>
            <w:vAlign w:val="bottom"/>
            <w:hideMark/>
          </w:tcPr>
          <w:p w14:paraId="45537FD2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850000</w:t>
            </w:r>
          </w:p>
        </w:tc>
      </w:tr>
      <w:tr w:rsidR="00F876F7" w14:paraId="56899250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615EB388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Utánfutó</w:t>
            </w:r>
          </w:p>
        </w:tc>
        <w:tc>
          <w:tcPr>
            <w:tcW w:w="1160" w:type="dxa"/>
            <w:noWrap/>
            <w:vAlign w:val="bottom"/>
            <w:hideMark/>
          </w:tcPr>
          <w:p w14:paraId="091A4F5D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2016.12.01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516345ED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0</w:t>
            </w:r>
          </w:p>
        </w:tc>
        <w:tc>
          <w:tcPr>
            <w:tcW w:w="1660" w:type="dxa"/>
            <w:noWrap/>
            <w:vAlign w:val="bottom"/>
            <w:hideMark/>
          </w:tcPr>
          <w:p w14:paraId="687E7634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250000</w:t>
            </w:r>
          </w:p>
        </w:tc>
      </w:tr>
      <w:tr w:rsidR="00F876F7" w14:paraId="0E22168F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76BEF6B4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Hidrotrimmer120-1500 Ágvágó adapter</w:t>
            </w:r>
          </w:p>
        </w:tc>
        <w:tc>
          <w:tcPr>
            <w:tcW w:w="1160" w:type="dxa"/>
            <w:noWrap/>
            <w:vAlign w:val="bottom"/>
            <w:hideMark/>
          </w:tcPr>
          <w:p w14:paraId="170B49F5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2021.08.13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27210B81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1 402 322</w:t>
            </w:r>
          </w:p>
        </w:tc>
        <w:tc>
          <w:tcPr>
            <w:tcW w:w="1660" w:type="dxa"/>
            <w:noWrap/>
            <w:vAlign w:val="bottom"/>
            <w:hideMark/>
          </w:tcPr>
          <w:p w14:paraId="39C322FD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800000</w:t>
            </w:r>
          </w:p>
        </w:tc>
      </w:tr>
      <w:tr w:rsidR="00F876F7" w14:paraId="52F168BC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4CC82CD6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Hyundai H-1 tehergépjármű</w:t>
            </w:r>
          </w:p>
        </w:tc>
        <w:tc>
          <w:tcPr>
            <w:tcW w:w="1160" w:type="dxa"/>
            <w:noWrap/>
            <w:vAlign w:val="bottom"/>
            <w:hideMark/>
          </w:tcPr>
          <w:p w14:paraId="366CF31F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2021.11.30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0CB7BCE3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1 075 415</w:t>
            </w:r>
          </w:p>
        </w:tc>
        <w:tc>
          <w:tcPr>
            <w:tcW w:w="1660" w:type="dxa"/>
            <w:noWrap/>
            <w:vAlign w:val="bottom"/>
            <w:hideMark/>
          </w:tcPr>
          <w:p w14:paraId="7FD61505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850000</w:t>
            </w:r>
          </w:p>
        </w:tc>
      </w:tr>
      <w:tr w:rsidR="00F876F7" w14:paraId="4EDF0CBC" w14:textId="77777777" w:rsidTr="00450143">
        <w:trPr>
          <w:trHeight w:val="300"/>
        </w:trPr>
        <w:tc>
          <w:tcPr>
            <w:tcW w:w="4660" w:type="dxa"/>
            <w:shd w:val="clear" w:color="auto" w:fill="FFFFFF"/>
            <w:noWrap/>
            <w:vAlign w:val="bottom"/>
            <w:hideMark/>
          </w:tcPr>
          <w:p w14:paraId="124BE152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FŰNYÍRÓ HUSQVARNA LC 353VE HQ MOT</w:t>
            </w:r>
          </w:p>
        </w:tc>
        <w:tc>
          <w:tcPr>
            <w:tcW w:w="1160" w:type="dxa"/>
            <w:shd w:val="clear" w:color="auto" w:fill="FFFFFF"/>
            <w:noWrap/>
            <w:vAlign w:val="bottom"/>
            <w:hideMark/>
          </w:tcPr>
          <w:p w14:paraId="040FC549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2022.08.04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6C10215D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119 251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14:paraId="41DCCE31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65000</w:t>
            </w:r>
          </w:p>
        </w:tc>
      </w:tr>
      <w:tr w:rsidR="00F876F7" w14:paraId="3C143D8C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5DF86774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Traktor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Lovol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 TB1504 fülkés</w:t>
            </w:r>
          </w:p>
        </w:tc>
        <w:tc>
          <w:tcPr>
            <w:tcW w:w="1160" w:type="dxa"/>
            <w:noWrap/>
            <w:vAlign w:val="bottom"/>
            <w:hideMark/>
          </w:tcPr>
          <w:p w14:paraId="1DA5C135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2023.04.17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7AF1CF97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5 964 575</w:t>
            </w:r>
          </w:p>
        </w:tc>
        <w:tc>
          <w:tcPr>
            <w:tcW w:w="1660" w:type="dxa"/>
            <w:noWrap/>
            <w:vAlign w:val="bottom"/>
            <w:hideMark/>
          </w:tcPr>
          <w:p w14:paraId="29B5BCAF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3200000</w:t>
            </w:r>
          </w:p>
        </w:tc>
      </w:tr>
      <w:tr w:rsidR="00F876F7" w14:paraId="500E6A51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6F89F1A2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B/3596 STIGA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fűgyüjtős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 traktor ESTATE SP Honda</w:t>
            </w:r>
          </w:p>
        </w:tc>
        <w:tc>
          <w:tcPr>
            <w:tcW w:w="1160" w:type="dxa"/>
            <w:noWrap/>
            <w:vAlign w:val="bottom"/>
            <w:hideMark/>
          </w:tcPr>
          <w:p w14:paraId="1A07C286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2023.06.28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36BE4D19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600 271</w:t>
            </w:r>
          </w:p>
        </w:tc>
        <w:tc>
          <w:tcPr>
            <w:tcW w:w="1660" w:type="dxa"/>
            <w:noWrap/>
            <w:vAlign w:val="bottom"/>
            <w:hideMark/>
          </w:tcPr>
          <w:p w14:paraId="3DA07752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400000</w:t>
            </w:r>
          </w:p>
        </w:tc>
      </w:tr>
      <w:tr w:rsidR="00F876F7" w14:paraId="58E69175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541183FC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Targoncavilla alászúrós</w:t>
            </w:r>
          </w:p>
        </w:tc>
        <w:tc>
          <w:tcPr>
            <w:tcW w:w="1160" w:type="dxa"/>
            <w:noWrap/>
            <w:vAlign w:val="bottom"/>
            <w:hideMark/>
          </w:tcPr>
          <w:p w14:paraId="3F013D3A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2024.08.07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2D96BC61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335 074</w:t>
            </w:r>
          </w:p>
        </w:tc>
        <w:tc>
          <w:tcPr>
            <w:tcW w:w="1660" w:type="dxa"/>
            <w:noWrap/>
            <w:vAlign w:val="bottom"/>
            <w:hideMark/>
          </w:tcPr>
          <w:p w14:paraId="0AC594B5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250000</w:t>
            </w:r>
          </w:p>
        </w:tc>
      </w:tr>
      <w:tr w:rsidR="00F876F7" w14:paraId="003D2AD6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20672E11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 xml:space="preserve">VW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Transporter</w:t>
            </w:r>
            <w:proofErr w:type="spellEnd"/>
          </w:p>
        </w:tc>
        <w:tc>
          <w:tcPr>
            <w:tcW w:w="1160" w:type="dxa"/>
            <w:noWrap/>
            <w:vAlign w:val="bottom"/>
            <w:hideMark/>
          </w:tcPr>
          <w:p w14:paraId="315EFF9E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2007.09.12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24812824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0</w:t>
            </w:r>
          </w:p>
        </w:tc>
        <w:tc>
          <w:tcPr>
            <w:tcW w:w="1660" w:type="dxa"/>
            <w:noWrap/>
            <w:vAlign w:val="bottom"/>
            <w:hideMark/>
          </w:tcPr>
          <w:p w14:paraId="09EDBB75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1100000</w:t>
            </w:r>
          </w:p>
        </w:tc>
      </w:tr>
      <w:tr w:rsidR="00F876F7" w14:paraId="1729F893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45A0F11D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Utánfutó XWS-823</w:t>
            </w:r>
          </w:p>
        </w:tc>
        <w:tc>
          <w:tcPr>
            <w:tcW w:w="1160" w:type="dxa"/>
            <w:noWrap/>
            <w:vAlign w:val="bottom"/>
            <w:hideMark/>
          </w:tcPr>
          <w:p w14:paraId="4A4EC72B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2007.11.07</w:t>
            </w:r>
          </w:p>
        </w:tc>
        <w:tc>
          <w:tcPr>
            <w:tcW w:w="1560" w:type="dxa"/>
            <w:shd w:val="clear" w:color="auto" w:fill="BDD7EE"/>
            <w:noWrap/>
            <w:vAlign w:val="bottom"/>
            <w:hideMark/>
          </w:tcPr>
          <w:p w14:paraId="4B3B987C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0</w:t>
            </w:r>
          </w:p>
        </w:tc>
        <w:tc>
          <w:tcPr>
            <w:tcW w:w="1660" w:type="dxa"/>
            <w:noWrap/>
            <w:vAlign w:val="bottom"/>
            <w:hideMark/>
          </w:tcPr>
          <w:p w14:paraId="48559B0C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250000</w:t>
            </w:r>
          </w:p>
        </w:tc>
      </w:tr>
      <w:tr w:rsidR="00F876F7" w14:paraId="74E92C02" w14:textId="77777777" w:rsidTr="00450143">
        <w:trPr>
          <w:trHeight w:val="300"/>
        </w:trPr>
        <w:tc>
          <w:tcPr>
            <w:tcW w:w="4660" w:type="dxa"/>
            <w:noWrap/>
            <w:vAlign w:val="bottom"/>
            <w:hideMark/>
          </w:tcPr>
          <w:p w14:paraId="4031D161" w14:textId="77777777" w:rsidR="00F876F7" w:rsidRDefault="00F876F7" w:rsidP="004501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  <w:t>Összesen:</w:t>
            </w:r>
          </w:p>
        </w:tc>
        <w:tc>
          <w:tcPr>
            <w:tcW w:w="1160" w:type="dxa"/>
            <w:noWrap/>
            <w:vAlign w:val="bottom"/>
            <w:hideMark/>
          </w:tcPr>
          <w:p w14:paraId="523A55FF" w14:textId="77777777" w:rsidR="00F876F7" w:rsidRDefault="00F876F7" w:rsidP="00450143">
            <w:pPr>
              <w:rPr>
                <w:rFonts w:ascii="Times New Roman" w:eastAsia="Times New Roman" w:hAnsi="Times New Roman" w:cs="Times New Roman"/>
                <w:kern w:val="2"/>
                <w:lang w:eastAsia="hu-HU"/>
                <w14:ligatures w14:val="standardContextual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14:paraId="2301F6B9" w14:textId="77777777" w:rsidR="00F876F7" w:rsidRDefault="00F876F7" w:rsidP="0045014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hu-HU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14:paraId="1D62DDF1" w14:textId="77777777" w:rsidR="00F876F7" w:rsidRDefault="00F876F7" w:rsidP="0045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2"/>
                <w:lang w:eastAsia="hu-H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hu-HU"/>
                <w14:ligatures w14:val="standardContextual"/>
              </w:rPr>
              <w:t>14.390.000</w:t>
            </w:r>
          </w:p>
        </w:tc>
      </w:tr>
    </w:tbl>
    <w:p w14:paraId="304A312E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eszközök vásárlása folyamatos lenne, figyelembe véve a Városgazda Kft. pénzügyi igényeit.</w:t>
      </w:r>
    </w:p>
    <w:p w14:paraId="294D6D48" w14:textId="77777777" w:rsidR="00F876F7" w:rsidRDefault="00F876F7" w:rsidP="00F876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eszközök vételárából befolyt összeget a Városgazda Kft. a továbbiakban fel tudja a működésre használni, amelyre tekintettel szükséges a Sportcsarnok és Tanuszoda üzemeltetési szerződésének, valamint a Szálláshely és Irodaház Használati szerződésének a módosítása is.</w:t>
      </w:r>
    </w:p>
    <w:p w14:paraId="1ABE896F" w14:textId="7601923B" w:rsidR="008466EE" w:rsidRDefault="007925B7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javaslatokat elfogadni szíveskedjen.</w:t>
      </w:r>
    </w:p>
    <w:p w14:paraId="15B7F74D" w14:textId="77777777" w:rsidR="007925B7" w:rsidRDefault="007925B7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56EBF3" w14:textId="77777777" w:rsidR="007C7676" w:rsidRPr="007C7676" w:rsidRDefault="007C7676" w:rsidP="007C7676">
      <w:pPr>
        <w:pStyle w:val="Listaszerbekezds"/>
        <w:ind w:left="177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I. Határozati javaslat:</w:t>
      </w:r>
    </w:p>
    <w:p w14:paraId="7457EEBC" w14:textId="77777777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2208EA84" w14:textId="4B056DE7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Jánoshalma Városi Önkormányzat Képviselő-testülete elfogadja az előterjesztés mellékletét képező Sportcsarnok és Tanuszoda üzemeltetési szerződésének I. sz. módosítását. </w:t>
      </w:r>
    </w:p>
    <w:p w14:paraId="42BF54CC" w14:textId="77777777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7B9B4F2E" w14:textId="632161F1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12DA2544" w14:textId="77777777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29A0ABA5" w14:textId="7D07CDB1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Lencsel Endre polgármester</w:t>
      </w:r>
    </w:p>
    <w:p w14:paraId="173B2E0E" w14:textId="081D0250" w:rsidR="007925B7" w:rsidRDefault="007C7676" w:rsidP="007C7676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2025. október 31.</w:t>
      </w:r>
    </w:p>
    <w:p w14:paraId="63CAA9B1" w14:textId="77777777" w:rsidR="007C7676" w:rsidRDefault="007C7676" w:rsidP="007C7676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39A107AB" w14:textId="388AB1DB" w:rsidR="007C7676" w:rsidRPr="007C7676" w:rsidRDefault="007C7676" w:rsidP="007C7676">
      <w:pPr>
        <w:pStyle w:val="Listaszerbekezds"/>
        <w:ind w:left="177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I. Határozati javaslat:</w:t>
      </w:r>
    </w:p>
    <w:p w14:paraId="0568F667" w14:textId="77777777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253AE9C4" w14:textId="69851D49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Jánoshalma Városi Önkormányzat Képviselő-testülete elfogadja az előterjesztés mellékletét képező </w:t>
      </w:r>
      <w:r w:rsidR="00C526AE">
        <w:rPr>
          <w:rFonts w:ascii="Times New Roman" w:hAnsi="Times New Roman" w:cs="Times New Roman"/>
          <w:sz w:val="24"/>
          <w:szCs w:val="24"/>
        </w:rPr>
        <w:t>a Szálláshely és Irodaház Használati szerződésének III.</w:t>
      </w:r>
      <w:r>
        <w:rPr>
          <w:rFonts w:ascii="Times New Roman" w:hAnsi="Times New Roman" w:cs="Times New Roman"/>
          <w:sz w:val="24"/>
          <w:szCs w:val="24"/>
        </w:rPr>
        <w:t xml:space="preserve"> sz. módosítását. </w:t>
      </w:r>
    </w:p>
    <w:p w14:paraId="6026CA69" w14:textId="77777777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4B2FFF8D" w14:textId="77777777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0B6BA329" w14:textId="77777777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49A99800" w14:textId="77777777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Lencsel Endre polgármester</w:t>
      </w:r>
    </w:p>
    <w:p w14:paraId="3F962BDA" w14:textId="70DCD9E4" w:rsidR="00C526AE" w:rsidRDefault="007C7676" w:rsidP="007C7676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2025. október 31.</w:t>
      </w:r>
    </w:p>
    <w:p w14:paraId="0CC37DEE" w14:textId="77777777" w:rsidR="007C7676" w:rsidRDefault="007C7676" w:rsidP="007C7676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2A08ED83" w14:textId="463556D0" w:rsidR="007C7676" w:rsidRPr="007C7676" w:rsidRDefault="007C7676" w:rsidP="007C7676">
      <w:pPr>
        <w:pStyle w:val="Listaszerbekezds"/>
        <w:ind w:left="177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II</w:t>
      </w: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. Határozati javaslat:</w:t>
      </w:r>
    </w:p>
    <w:p w14:paraId="12EB54C1" w14:textId="77777777" w:rsidR="009F4AF5" w:rsidRDefault="009F4AF5" w:rsidP="009F4AF5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117A2241" w14:textId="729A83A9" w:rsidR="009F4AF5" w:rsidRDefault="009F4AF5" w:rsidP="009F4AF5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 Városi Önkormányzat Képviselő-testülete hozzájárulását adja a Városgazda Kft-</w:t>
      </w:r>
      <w:proofErr w:type="spellStart"/>
      <w:r>
        <w:rPr>
          <w:rFonts w:ascii="Times New Roman" w:hAnsi="Times New Roman" w:cs="Times New Roman"/>
          <w:sz w:val="24"/>
          <w:szCs w:val="24"/>
        </w:rPr>
        <w:t>nek</w:t>
      </w:r>
      <w:proofErr w:type="spellEnd"/>
      <w:r>
        <w:rPr>
          <w:rFonts w:ascii="Times New Roman" w:hAnsi="Times New Roman" w:cs="Times New Roman"/>
          <w:sz w:val="24"/>
          <w:szCs w:val="24"/>
        </w:rPr>
        <w:t>, hogy az előterjesztésben szereplő eszközöket a megjelölt bruttó forgalmi értéken értékesítse.</w:t>
      </w:r>
    </w:p>
    <w:p w14:paraId="726FAC81" w14:textId="77777777" w:rsidR="009F4AF5" w:rsidRDefault="009F4AF5" w:rsidP="009F4AF5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3D038D63" w14:textId="77777777" w:rsidR="009F4AF5" w:rsidRDefault="009F4AF5" w:rsidP="009F4AF5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7AD3A63D" w14:textId="77777777" w:rsidR="009F4AF5" w:rsidRDefault="009F4AF5" w:rsidP="009F4AF5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5E421719" w14:textId="483FFA4D" w:rsidR="009F4AF5" w:rsidRDefault="009F4AF5" w:rsidP="009F4AF5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3FAC5188" w14:textId="76EF9C9E" w:rsidR="009F4AF5" w:rsidRDefault="007C7676" w:rsidP="007C7676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2026. március 31.</w:t>
      </w:r>
    </w:p>
    <w:p w14:paraId="133ED40B" w14:textId="77777777" w:rsidR="007C7676" w:rsidRDefault="007C7676" w:rsidP="007C7676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2DDC6D74" w14:textId="77777777" w:rsidR="00F876F7" w:rsidRDefault="00F876F7" w:rsidP="007C7676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613B505A" w14:textId="5AEAD190" w:rsidR="007C7676" w:rsidRPr="007C7676" w:rsidRDefault="007C7676" w:rsidP="007C7676">
      <w:pPr>
        <w:pStyle w:val="Listaszerbekezds"/>
        <w:ind w:left="177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V</w:t>
      </w: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. Határozati javaslat:</w:t>
      </w:r>
    </w:p>
    <w:p w14:paraId="2DD7FD1C" w14:textId="77777777" w:rsidR="007925B7" w:rsidRDefault="007925B7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78460A2C" w14:textId="097DA7C5" w:rsidR="00C526AE" w:rsidRDefault="00C526AE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 Városi Önkormányzat Képviselő-testülete az előterjesztés részeként szereplő eszközöket a megjelölt bruttó forgalmi értéken, összesen bruttó 14.390.000 Ft-ért megvásárolja a Városgazda Kft-</w:t>
      </w:r>
      <w:proofErr w:type="spellStart"/>
      <w:r>
        <w:rPr>
          <w:rFonts w:ascii="Times New Roman" w:hAnsi="Times New Roman" w:cs="Times New Roman"/>
          <w:sz w:val="24"/>
          <w:szCs w:val="24"/>
        </w:rPr>
        <w:t>től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AFC46D0" w14:textId="54A25299" w:rsidR="00C526AE" w:rsidRDefault="00C526AE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vásárlásokat folyamatosan, a Városgazda Kft. pénzügyi igényei szerint hajtja végre.</w:t>
      </w:r>
    </w:p>
    <w:p w14:paraId="3F7D2414" w14:textId="77777777" w:rsidR="00C526AE" w:rsidRDefault="00C526AE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14:paraId="2BC2CA3B" w14:textId="70AFE4F6" w:rsidR="00C526AE" w:rsidRDefault="00C526AE" w:rsidP="007C7676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1BC1BC90" w14:textId="3D8364F3" w:rsidR="00C526AE" w:rsidRPr="00C526AE" w:rsidRDefault="00C526AE" w:rsidP="00C526AE">
      <w:pPr>
        <w:spacing w:after="0"/>
        <w:ind w:left="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bookmarkEnd w:id="0"/>
    <w:p w14:paraId="4F791718" w14:textId="77777777" w:rsidR="007C7676" w:rsidRDefault="007C7676" w:rsidP="007C7676">
      <w:pPr>
        <w:spacing w:after="0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2026. március 31.</w:t>
      </w:r>
    </w:p>
    <w:p w14:paraId="6E091BED" w14:textId="50790550" w:rsidR="007C7676" w:rsidRPr="007C7676" w:rsidRDefault="007C7676" w:rsidP="007C7676">
      <w:pPr>
        <w:spacing w:after="0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 w:rsidRPr="007C7676">
        <w:rPr>
          <w:rFonts w:ascii="Times New Roman" w:hAnsi="Times New Roman" w:cs="Times New Roman"/>
          <w:sz w:val="24"/>
          <w:szCs w:val="24"/>
        </w:rPr>
        <w:t xml:space="preserve"> 2025. évben vásárolt eszközök esetén a 2025.évi költségvetés</w:t>
      </w:r>
    </w:p>
    <w:p w14:paraId="6E813B05" w14:textId="77777777" w:rsidR="007C7676" w:rsidRDefault="007C7676" w:rsidP="007C7676">
      <w:pPr>
        <w:pStyle w:val="Listaszerbekezds"/>
        <w:spacing w:after="0"/>
        <w:ind w:left="2268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városüzemeltetési kiadásai</w:t>
      </w:r>
    </w:p>
    <w:p w14:paraId="6EC22C9E" w14:textId="77777777" w:rsidR="007C7676" w:rsidRDefault="007C7676" w:rsidP="007C7676">
      <w:pPr>
        <w:pStyle w:val="Listaszerbekezds"/>
        <w:spacing w:after="0"/>
        <w:ind w:left="2268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2026. évi vásárlások esetén a 2026. évi költségvetés</w:t>
      </w:r>
    </w:p>
    <w:p w14:paraId="1D1C4B99" w14:textId="77777777" w:rsidR="00C526AE" w:rsidRPr="007925B7" w:rsidRDefault="00C526AE" w:rsidP="007925B7">
      <w:pPr>
        <w:pStyle w:val="Listaszerbekezds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sectPr w:rsidR="00C526AE" w:rsidRPr="007925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3126"/>
    <w:multiLevelType w:val="hybridMultilevel"/>
    <w:tmpl w:val="27C644DA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6AB24A8"/>
    <w:multiLevelType w:val="hybridMultilevel"/>
    <w:tmpl w:val="FB962BC8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26C86"/>
    <w:multiLevelType w:val="hybridMultilevel"/>
    <w:tmpl w:val="5B2657A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523020">
    <w:abstractNumId w:val="2"/>
  </w:num>
  <w:num w:numId="2" w16cid:durableId="44985484">
    <w:abstractNumId w:val="0"/>
  </w:num>
  <w:num w:numId="3" w16cid:durableId="87850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84"/>
    <w:rsid w:val="000A3C7F"/>
    <w:rsid w:val="000C3AEF"/>
    <w:rsid w:val="00137784"/>
    <w:rsid w:val="00145E48"/>
    <w:rsid w:val="00182B36"/>
    <w:rsid w:val="001F3391"/>
    <w:rsid w:val="002524D7"/>
    <w:rsid w:val="00274331"/>
    <w:rsid w:val="00362B7B"/>
    <w:rsid w:val="0039458E"/>
    <w:rsid w:val="00521B23"/>
    <w:rsid w:val="005A4372"/>
    <w:rsid w:val="006602D2"/>
    <w:rsid w:val="00720874"/>
    <w:rsid w:val="007243EB"/>
    <w:rsid w:val="00773E52"/>
    <w:rsid w:val="0078341F"/>
    <w:rsid w:val="007925B7"/>
    <w:rsid w:val="007C7676"/>
    <w:rsid w:val="008466EE"/>
    <w:rsid w:val="00856E81"/>
    <w:rsid w:val="0092242B"/>
    <w:rsid w:val="009454C6"/>
    <w:rsid w:val="009C5A93"/>
    <w:rsid w:val="009D1B6F"/>
    <w:rsid w:val="009F4AF5"/>
    <w:rsid w:val="00A25EC7"/>
    <w:rsid w:val="00C526AE"/>
    <w:rsid w:val="00EB3201"/>
    <w:rsid w:val="00F14890"/>
    <w:rsid w:val="00F31F17"/>
    <w:rsid w:val="00F529EE"/>
    <w:rsid w:val="00F8092A"/>
    <w:rsid w:val="00F876F7"/>
    <w:rsid w:val="00F94ACF"/>
    <w:rsid w:val="00FA4D2A"/>
    <w:rsid w:val="00FE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F02B"/>
  <w15:chartTrackingRefBased/>
  <w15:docId w15:val="{5D83CCB0-C8A7-4252-AC9B-8C040574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7784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ind w:left="720"/>
      <w:contextualSpacing/>
    </w:pPr>
    <w:rPr>
      <w:rFonts w:eastAsia="Times New Roman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137784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137784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D1B6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D1B6F"/>
    <w:rPr>
      <w:rFonts w:ascii="Times New Roman" w:eastAsia="Noto Sans CJK SC Regular" w:hAnsi="Times New Roman" w:cs="FreeSans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1028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9</cp:revision>
  <dcterms:created xsi:type="dcterms:W3CDTF">2025-10-13T19:57:00Z</dcterms:created>
  <dcterms:modified xsi:type="dcterms:W3CDTF">2025-10-17T09:47:00Z</dcterms:modified>
</cp:coreProperties>
</file>